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017" w:rsidRPr="00AE1017" w:rsidRDefault="00AE1017" w:rsidP="00AE1017">
      <w:pPr>
        <w:shd w:val="clear" w:color="auto" w:fill="FFFFFF"/>
        <w:spacing w:after="0" w:line="240" w:lineRule="auto"/>
        <w:ind w:firstLine="567"/>
        <w:jc w:val="center"/>
        <w:rPr>
          <w:rFonts w:ascii="Times New Roman" w:eastAsia="Times New Roman" w:hAnsi="Times New Roman" w:cs="Times New Roman"/>
          <w:color w:val="282828"/>
          <w:sz w:val="28"/>
          <w:szCs w:val="28"/>
          <w:lang w:eastAsia="ru-RU"/>
        </w:rPr>
      </w:pPr>
      <w:bookmarkStart w:id="0" w:name="_GoBack"/>
      <w:r w:rsidRPr="00AE1017">
        <w:rPr>
          <w:rFonts w:ascii="Times New Roman" w:eastAsia="Times New Roman" w:hAnsi="Times New Roman" w:cs="Times New Roman"/>
          <w:b/>
          <w:bCs/>
          <w:color w:val="282828"/>
          <w:sz w:val="28"/>
          <w:szCs w:val="28"/>
          <w:lang w:eastAsia="ru-RU"/>
        </w:rPr>
        <w:t>О сертификате дополнительного образования</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Что такое сертификат дополнительного образования?</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Сертификат – это, по сути, инструмент реализации «права» детей на получение бесплатного образования.</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 </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Для чего вводится сертификат дополнительного образования?</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В чем же принцип работы сертификата? Определяющее в нем то, что сертификат — именной. Вручение сертификата ребенку – это деньги, которые он принесет в учреждение.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на этот раз уже, гарантирует Вам бесплатность получения дополнительного образования в объеме, определяемом сертификатом.</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Что дает сертификат дополнительного образования и как его использовать?</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Любой сертификат может использоваться для записи на обучение по любой программе, </w:t>
      </w:r>
      <w:r w:rsidRPr="00AE1017">
        <w:rPr>
          <w:rFonts w:ascii="Times New Roman" w:eastAsia="Times New Roman" w:hAnsi="Times New Roman" w:cs="Times New Roman"/>
          <w:b/>
          <w:bCs/>
          <w:color w:val="282828"/>
          <w:sz w:val="28"/>
          <w:szCs w:val="28"/>
          <w:lang w:eastAsia="ru-RU"/>
        </w:rPr>
        <w:t xml:space="preserve">включенной в </w:t>
      </w:r>
      <w:proofErr w:type="spellStart"/>
      <w:r w:rsidRPr="00AE1017">
        <w:rPr>
          <w:rFonts w:ascii="Times New Roman" w:eastAsia="Times New Roman" w:hAnsi="Times New Roman" w:cs="Times New Roman"/>
          <w:b/>
          <w:bCs/>
          <w:color w:val="282828"/>
          <w:sz w:val="28"/>
          <w:szCs w:val="28"/>
          <w:lang w:eastAsia="ru-RU"/>
        </w:rPr>
        <w:t>общерегиональный</w:t>
      </w:r>
      <w:proofErr w:type="spellEnd"/>
      <w:r w:rsidRPr="00AE1017">
        <w:rPr>
          <w:rFonts w:ascii="Times New Roman" w:eastAsia="Times New Roman" w:hAnsi="Times New Roman" w:cs="Times New Roman"/>
          <w:b/>
          <w:bCs/>
          <w:color w:val="282828"/>
          <w:sz w:val="28"/>
          <w:szCs w:val="28"/>
          <w:lang w:eastAsia="ru-RU"/>
        </w:rPr>
        <w:t xml:space="preserve"> навигатор.</w:t>
      </w:r>
      <w:r w:rsidRPr="00AE1017">
        <w:rPr>
          <w:rFonts w:ascii="Times New Roman" w:eastAsia="Times New Roman" w:hAnsi="Times New Roman" w:cs="Times New Roman"/>
          <w:color w:val="282828"/>
          <w:sz w:val="28"/>
          <w:szCs w:val="28"/>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Получая сертификат Вы получаете и доступ в личный кабинет информационной системы </w:t>
      </w:r>
      <w:hyperlink r:id="rId4" w:history="1">
        <w:r w:rsidRPr="00AE1017">
          <w:rPr>
            <w:rFonts w:ascii="Times New Roman" w:eastAsia="Times New Roman" w:hAnsi="Times New Roman" w:cs="Times New Roman"/>
            <w:b/>
            <w:bCs/>
            <w:sz w:val="28"/>
            <w:szCs w:val="28"/>
            <w:lang w:eastAsia="ru-RU"/>
          </w:rPr>
          <w:t>http://saratov.pfdo.ru</w:t>
        </w:r>
      </w:hyperlink>
      <w:r w:rsidRPr="00AE1017">
        <w:rPr>
          <w:rFonts w:ascii="Times New Roman" w:eastAsia="Times New Roman" w:hAnsi="Times New Roman" w:cs="Times New Roman"/>
          <w:b/>
          <w:bCs/>
          <w:color w:val="282828"/>
          <w:sz w:val="28"/>
          <w:szCs w:val="28"/>
          <w:lang w:eastAsia="ru-RU"/>
        </w:rPr>
        <w:t>,</w:t>
      </w:r>
      <w:r w:rsidRPr="00AE1017">
        <w:rPr>
          <w:rFonts w:ascii="Times New Roman" w:eastAsia="Times New Roman" w:hAnsi="Times New Roman" w:cs="Times New Roman"/>
          <w:color w:val="282828"/>
          <w:sz w:val="28"/>
          <w:szCs w:val="28"/>
          <w:lang w:eastAsia="ru-RU"/>
        </w:rPr>
        <w:t>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получения ребенком образования, оценить выбранную программу.</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lastRenderedPageBreak/>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2019 года осуществляться не будет.</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 </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b/>
          <w:bCs/>
          <w:color w:val="282828"/>
          <w:sz w:val="28"/>
          <w:szCs w:val="28"/>
          <w:lang w:eastAsia="ru-RU"/>
        </w:rPr>
        <w:t>Как получить сертификат дополнительного образования?</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восемнадцати лет, но один раз сертификат получить все-таки нужно. Вы можете сделать это одним из двух способов:</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1.    Прийти в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Оформите на месте заявление и получите подтверждение внесения Вашего сертификата в реестр.</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Информация о том, в каких учреждениях можно подать заявление на получение сертификата, требуемых документах, бланк заявления размещены на портале </w:t>
      </w:r>
      <w:hyperlink r:id="rId5" w:history="1">
        <w:r w:rsidRPr="00AE1017">
          <w:rPr>
            <w:rFonts w:ascii="Times New Roman" w:eastAsia="Times New Roman" w:hAnsi="Times New Roman" w:cs="Times New Roman"/>
            <w:color w:val="0000FF"/>
            <w:sz w:val="28"/>
            <w:szCs w:val="28"/>
            <w:u w:val="single"/>
            <w:lang w:eastAsia="ru-RU"/>
          </w:rPr>
          <w:t>http://saratov.pfdo.ru</w:t>
        </w:r>
      </w:hyperlink>
      <w:r w:rsidRPr="00AE1017">
        <w:rPr>
          <w:rFonts w:ascii="Times New Roman" w:eastAsia="Times New Roman" w:hAnsi="Times New Roman" w:cs="Times New Roman"/>
          <w:color w:val="282828"/>
          <w:sz w:val="28"/>
          <w:szCs w:val="28"/>
          <w:lang w:eastAsia="ru-RU"/>
        </w:rPr>
        <w:t>, на официальных сайтах муниципальных образовательных учреждений, управлений образования и комитета по образованию.</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2.    Написать электронное заявление и сразу получить доступ в личный кабинет и заполненное заявление на получение сертификата. Сохранить заявление.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Непосредственно на портале </w:t>
      </w:r>
      <w:hyperlink r:id="rId6" w:history="1">
        <w:r w:rsidRPr="00AE1017">
          <w:rPr>
            <w:rFonts w:ascii="Times New Roman" w:eastAsia="Times New Roman" w:hAnsi="Times New Roman" w:cs="Times New Roman"/>
            <w:color w:val="0000FF"/>
            <w:sz w:val="28"/>
            <w:szCs w:val="28"/>
            <w:u w:val="single"/>
            <w:lang w:eastAsia="ru-RU"/>
          </w:rPr>
          <w:t>http://saratov.pfdo.ru</w:t>
        </w:r>
      </w:hyperlink>
      <w:r w:rsidRPr="00AE1017">
        <w:rPr>
          <w:rFonts w:ascii="Times New Roman" w:eastAsia="Times New Roman" w:hAnsi="Times New Roman" w:cs="Times New Roman"/>
          <w:color w:val="282828"/>
          <w:sz w:val="28"/>
          <w:szCs w:val="28"/>
          <w:lang w:eastAsia="ru-RU"/>
        </w:rPr>
        <w:t> 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Вам на почту придет подтверждение регистрации заявления, а также реквизиты для доступа в личный кабинет системы </w:t>
      </w:r>
      <w:hyperlink r:id="rId7" w:history="1">
        <w:r w:rsidRPr="00AE1017">
          <w:rPr>
            <w:rFonts w:ascii="Times New Roman" w:eastAsia="Times New Roman" w:hAnsi="Times New Roman" w:cs="Times New Roman"/>
            <w:color w:val="0000FF"/>
            <w:sz w:val="28"/>
            <w:szCs w:val="28"/>
            <w:u w:val="single"/>
            <w:lang w:eastAsia="ru-RU"/>
          </w:rPr>
          <w:t>http://saratov.pfdo.ru</w:t>
        </w:r>
      </w:hyperlink>
      <w:r w:rsidRPr="00AE1017">
        <w:rPr>
          <w:rFonts w:ascii="Times New Roman" w:eastAsia="Times New Roman" w:hAnsi="Times New Roman" w:cs="Times New Roman"/>
          <w:color w:val="282828"/>
          <w:sz w:val="28"/>
          <w:szCs w:val="28"/>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Однако, для того, чтобы организация могла принять Вашу заявку Вам необходимо активировать свой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уполномоченному органу, чтобы последнее активировало Ваш сертификат. Теперь Ваш ребенок зачислен.</w:t>
      </w:r>
    </w:p>
    <w:p w:rsidR="00AE1017" w:rsidRPr="00AE1017" w:rsidRDefault="00AE1017" w:rsidP="00AE1017">
      <w:pPr>
        <w:shd w:val="clear" w:color="auto" w:fill="FFFFFF"/>
        <w:spacing w:after="0" w:line="240" w:lineRule="auto"/>
        <w:ind w:firstLine="567"/>
        <w:jc w:val="both"/>
        <w:rPr>
          <w:rFonts w:ascii="Times New Roman" w:eastAsia="Times New Roman" w:hAnsi="Times New Roman" w:cs="Times New Roman"/>
          <w:color w:val="282828"/>
          <w:sz w:val="28"/>
          <w:szCs w:val="28"/>
          <w:lang w:eastAsia="ru-RU"/>
        </w:rPr>
      </w:pPr>
      <w:r w:rsidRPr="00AE1017">
        <w:rPr>
          <w:rFonts w:ascii="Times New Roman" w:eastAsia="Times New Roman" w:hAnsi="Times New Roman" w:cs="Times New Roman"/>
          <w:color w:val="282828"/>
          <w:sz w:val="28"/>
          <w:szCs w:val="28"/>
          <w:lang w:eastAsia="ru-RU"/>
        </w:rPr>
        <w:t>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Саратовской области </w:t>
      </w:r>
      <w:hyperlink r:id="rId8" w:history="1">
        <w:r w:rsidRPr="00AE1017">
          <w:rPr>
            <w:rFonts w:ascii="Times New Roman" w:eastAsia="Times New Roman" w:hAnsi="Times New Roman" w:cs="Times New Roman"/>
            <w:color w:val="0000FF"/>
            <w:sz w:val="28"/>
            <w:szCs w:val="28"/>
            <w:u w:val="single"/>
            <w:lang w:eastAsia="ru-RU"/>
          </w:rPr>
          <w:t>http://saratov.pfdo.ru</w:t>
        </w:r>
      </w:hyperlink>
      <w:r w:rsidRPr="00AE1017">
        <w:rPr>
          <w:rFonts w:ascii="Times New Roman" w:eastAsia="Times New Roman" w:hAnsi="Times New Roman" w:cs="Times New Roman"/>
          <w:color w:val="282828"/>
          <w:sz w:val="28"/>
          <w:szCs w:val="28"/>
          <w:u w:val="single"/>
          <w:lang w:eastAsia="ru-RU"/>
        </w:rPr>
        <w:t>.</w:t>
      </w:r>
    </w:p>
    <w:bookmarkEnd w:id="0"/>
    <w:p w:rsidR="00AE1017" w:rsidRDefault="00AE1017"/>
    <w:sectPr w:rsidR="00AE1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17"/>
    <w:rsid w:val="00AE10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4FAA3-8D69-4A90-9337-8C0B30200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tov.pfdo.ru/" TargetMode="External"/><Relationship Id="rId3" Type="http://schemas.openxmlformats.org/officeDocument/2006/relationships/webSettings" Target="webSettings.xml"/><Relationship Id="rId7" Type="http://schemas.openxmlformats.org/officeDocument/2006/relationships/hyperlink" Target="http://saratov.pfdo.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atov.pfdo.ru/" TargetMode="External"/><Relationship Id="rId5" Type="http://schemas.openxmlformats.org/officeDocument/2006/relationships/hyperlink" Target="http://saratov.pfdo.ru/" TargetMode="External"/><Relationship Id="rId10" Type="http://schemas.openxmlformats.org/officeDocument/2006/relationships/theme" Target="theme/theme1.xml"/><Relationship Id="rId4" Type="http://schemas.openxmlformats.org/officeDocument/2006/relationships/hyperlink" Target="http://saratov.pfdo.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817</Words>
  <Characters>4657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ovg</dc:creator>
  <cp:keywords/>
  <dc:description/>
  <cp:lastModifiedBy>ovg</cp:lastModifiedBy>
  <cp:revision>1</cp:revision>
  <dcterms:created xsi:type="dcterms:W3CDTF">2022-07-13T07:26:00Z</dcterms:created>
  <dcterms:modified xsi:type="dcterms:W3CDTF">2022-07-13T07:27:00Z</dcterms:modified>
</cp:coreProperties>
</file>